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727" w:rsidRDefault="00C42727" w:rsidP="008152B4">
      <w:pPr>
        <w:pStyle w:val="20"/>
        <w:shd w:val="clear" w:color="auto" w:fill="auto"/>
        <w:spacing w:line="240" w:lineRule="auto"/>
        <w:jc w:val="left"/>
        <w:rPr>
          <w:color w:val="000000"/>
          <w:sz w:val="22"/>
          <w:szCs w:val="22"/>
        </w:rPr>
      </w:pPr>
    </w:p>
    <w:p w:rsidR="009D22A2" w:rsidRPr="00C96492" w:rsidRDefault="009D22A2" w:rsidP="009D22A2">
      <w:pPr>
        <w:pStyle w:val="20"/>
        <w:shd w:val="clear" w:color="auto" w:fill="auto"/>
        <w:spacing w:line="240" w:lineRule="auto"/>
        <w:ind w:left="120"/>
        <w:rPr>
          <w:sz w:val="22"/>
          <w:szCs w:val="22"/>
        </w:rPr>
      </w:pPr>
      <w:r w:rsidRPr="00C96492">
        <w:rPr>
          <w:color w:val="000000"/>
          <w:sz w:val="22"/>
          <w:szCs w:val="22"/>
        </w:rPr>
        <w:t xml:space="preserve">ВСЕРОССИЙСКАЯ ОЛИМПИАДА ШКОЛЬНИКОВ ПО </w:t>
      </w:r>
      <w:r>
        <w:rPr>
          <w:color w:val="000000"/>
          <w:sz w:val="22"/>
          <w:szCs w:val="22"/>
        </w:rPr>
        <w:t>ПРАВУ</w:t>
      </w:r>
    </w:p>
    <w:p w:rsidR="008152B4" w:rsidRDefault="009D22A2" w:rsidP="009D22A2">
      <w:pPr>
        <w:pStyle w:val="20"/>
        <w:shd w:val="clear" w:color="auto" w:fill="auto"/>
        <w:spacing w:line="240" w:lineRule="auto"/>
        <w:ind w:left="120"/>
        <w:rPr>
          <w:i/>
          <w:color w:val="000000"/>
          <w:sz w:val="24"/>
          <w:szCs w:val="24"/>
        </w:rPr>
      </w:pPr>
      <w:r w:rsidRPr="00DF769B">
        <w:rPr>
          <w:color w:val="000000"/>
          <w:sz w:val="24"/>
          <w:szCs w:val="24"/>
        </w:rPr>
        <w:t xml:space="preserve">ШКОЛЬНЫЙ ЭТАП. </w:t>
      </w:r>
      <w:r>
        <w:rPr>
          <w:color w:val="000000"/>
          <w:sz w:val="24"/>
          <w:szCs w:val="24"/>
        </w:rPr>
        <w:t>9</w:t>
      </w:r>
      <w:r w:rsidRPr="00DF769B">
        <w:rPr>
          <w:color w:val="000000"/>
          <w:sz w:val="24"/>
          <w:szCs w:val="24"/>
        </w:rPr>
        <w:t xml:space="preserve"> КЛАСС</w:t>
      </w:r>
      <w:r w:rsidRPr="005E7BEB">
        <w:rPr>
          <w:i/>
          <w:color w:val="000000"/>
          <w:sz w:val="24"/>
          <w:szCs w:val="24"/>
        </w:rPr>
        <w:t xml:space="preserve"> </w:t>
      </w:r>
      <w:r>
        <w:rPr>
          <w:i/>
          <w:color w:val="000000"/>
          <w:sz w:val="24"/>
          <w:szCs w:val="24"/>
        </w:rPr>
        <w:t xml:space="preserve"> </w:t>
      </w:r>
    </w:p>
    <w:p w:rsidR="008152B4" w:rsidRDefault="00E07765" w:rsidP="009D22A2">
      <w:pPr>
        <w:pStyle w:val="20"/>
        <w:shd w:val="clear" w:color="auto" w:fill="auto"/>
        <w:spacing w:line="240" w:lineRule="auto"/>
        <w:ind w:left="120"/>
        <w:rPr>
          <w:i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2024-2025</w:t>
      </w:r>
      <w:r w:rsidR="008152B4">
        <w:rPr>
          <w:color w:val="000000"/>
          <w:sz w:val="24"/>
          <w:szCs w:val="24"/>
        </w:rPr>
        <w:t xml:space="preserve"> учебный год</w:t>
      </w:r>
      <w:r w:rsidR="009D22A2">
        <w:rPr>
          <w:i/>
          <w:color w:val="000000"/>
          <w:sz w:val="24"/>
          <w:szCs w:val="24"/>
        </w:rPr>
        <w:t xml:space="preserve">       </w:t>
      </w:r>
    </w:p>
    <w:p w:rsidR="009D22A2" w:rsidRPr="00DF769B" w:rsidRDefault="009D22A2" w:rsidP="009D22A2">
      <w:pPr>
        <w:pStyle w:val="20"/>
        <w:shd w:val="clear" w:color="auto" w:fill="auto"/>
        <w:spacing w:line="240" w:lineRule="auto"/>
        <w:ind w:left="120"/>
        <w:rPr>
          <w:i/>
          <w:color w:val="000000"/>
          <w:sz w:val="24"/>
          <w:szCs w:val="24"/>
        </w:rPr>
      </w:pPr>
      <w:r w:rsidRPr="00DF769B">
        <w:rPr>
          <w:i/>
          <w:color w:val="000000"/>
          <w:sz w:val="24"/>
          <w:szCs w:val="24"/>
        </w:rPr>
        <w:t xml:space="preserve">Продолжительность работы: </w:t>
      </w:r>
      <w:r>
        <w:rPr>
          <w:i/>
          <w:color w:val="000000"/>
          <w:sz w:val="24"/>
          <w:szCs w:val="24"/>
        </w:rPr>
        <w:t>60 минут</w:t>
      </w:r>
    </w:p>
    <w:p w:rsidR="009D22A2" w:rsidRPr="008E409A" w:rsidRDefault="009D22A2" w:rsidP="009D22A2">
      <w:pPr>
        <w:pStyle w:val="20"/>
        <w:shd w:val="clear" w:color="auto" w:fill="auto"/>
        <w:spacing w:line="240" w:lineRule="auto"/>
        <w:ind w:left="120"/>
        <w:jc w:val="both"/>
        <w:rPr>
          <w:color w:val="000000"/>
          <w:sz w:val="24"/>
          <w:szCs w:val="24"/>
        </w:rPr>
      </w:pPr>
      <w:r w:rsidRPr="00DF769B">
        <w:rPr>
          <w:color w:val="000000"/>
          <w:sz w:val="24"/>
          <w:szCs w:val="24"/>
        </w:rPr>
        <w:t>Максимальный балл —100                                                                                 КОД ________________</w:t>
      </w:r>
    </w:p>
    <w:p w:rsidR="009D22A2" w:rsidRPr="00AF1F64" w:rsidRDefault="009D22A2" w:rsidP="009D22A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D22A2" w:rsidRDefault="009D22A2" w:rsidP="009D22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I. Установите соответствие. </w:t>
      </w: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(Каждый ответ оценивается в 2 балла, при наличии любой ошибки — 0 баллов.)</w:t>
      </w:r>
    </w:p>
    <w:p w:rsidR="009D22A2" w:rsidRPr="00AF1F64" w:rsidRDefault="009D22A2" w:rsidP="009D22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</w:p>
    <w:p w:rsidR="009D22A2" w:rsidRPr="00AF1F64" w:rsidRDefault="009D22A2" w:rsidP="009D22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Оспоримые сделки </w:t>
      </w: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Б. Ничтожные сделки </w:t>
      </w: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1) сделка, совершенная с целью, заведомо противной основам правопорядка или нравственности </w:t>
      </w: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2) мнимая сделка </w:t>
      </w: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3) сделка, совершенная под влиянием заблуждения </w:t>
      </w: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4) сделка, совершенная под влиянием обмана, угрозы </w:t>
      </w: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5) притворная сделка </w:t>
      </w: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6) сделка, не соответствующая законам и иным правовым актам</w:t>
      </w:r>
    </w:p>
    <w:p w:rsidR="009D22A2" w:rsidRPr="00AF1F64" w:rsidRDefault="009D22A2" w:rsidP="009D22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2. </w:t>
      </w: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А. К ведению Государственной Думы </w:t>
      </w: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Б. К ведению Совета Федерации относятся </w:t>
      </w: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1) утверждение изменения границ между субъектам РФ </w:t>
      </w: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2) выдвижение обвинения против Президента РФ для отрешения его от должности </w:t>
      </w: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3) назначение на должность председателя Счетной палаты </w:t>
      </w: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4) назначение на должность заместителя председателя Счетной палаты </w:t>
      </w: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5) назначение на должность председателя Центрального банка РФ </w:t>
      </w: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6) назначение на должность Уполномоченного по правам человека </w:t>
      </w:r>
    </w:p>
    <w:p w:rsidR="009D22A2" w:rsidRPr="00AF1F64" w:rsidRDefault="009D22A2" w:rsidP="009D22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3. </w:t>
      </w: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А. Процесс отыскания недобросовестного владельца вещи по Русской Правде </w:t>
      </w: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Б. Вор по Русской Правде </w:t>
      </w: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В. Должностное лицо в суде по Русской Правде </w:t>
      </w: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Г. Категория свидетелей по Русской Правде </w:t>
      </w: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1) ябетник </w:t>
      </w: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свод </w:t>
      </w: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послух </w:t>
      </w: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4) тать</w:t>
      </w:r>
    </w:p>
    <w:p w:rsidR="009D22A2" w:rsidRPr="00AF1F64" w:rsidRDefault="009D22A2" w:rsidP="009D22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4. </w:t>
      </w: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A. Брат наследодателя </w:t>
      </w: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Б. Прадед наследодателя </w:t>
      </w: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B. Тетя наследодателя </w:t>
      </w: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Г. Супруга наследодателя </w:t>
      </w: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1) наследник первой очереди </w:t>
      </w: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2) наследник второй очереди </w:t>
      </w: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3) наследник третьей очереди </w:t>
      </w: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4) наследник четвертой очереди</w:t>
      </w:r>
    </w:p>
    <w:p w:rsidR="009D22A2" w:rsidRPr="00AF1F64" w:rsidRDefault="009D22A2" w:rsidP="009D22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5. </w:t>
      </w: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A. Хищение чужого имущества или приобретение права на чужое имущество путем обмана или злоупотребления доверием </w:t>
      </w: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Б. Хищение чужого имущества, вверенного виновному </w:t>
      </w: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B. Открытое хищение чужого имущества </w:t>
      </w: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Г. Требование передачи чужого имущества под угрозой применения насилия </w:t>
      </w: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1) присвоение или растрата </w:t>
      </w: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2) мошенничество </w:t>
      </w: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3) вымогательство </w:t>
      </w: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4) грабеж</w:t>
      </w: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II. Дайте определение следующим понятиям. </w:t>
      </w: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(Каждый ответ оценивается в 2 балла, при наличии любой ошибки — 0 баллов.) </w:t>
      </w: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 Выморочное имущество-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7. Исковая давность-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8. Договор присоединения-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9. Дееспособность-</w:t>
      </w: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10. УПК РФ под реабилитацией понимает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</w:p>
    <w:p w:rsidR="009D22A2" w:rsidRPr="00AF1F64" w:rsidRDefault="009D22A2" w:rsidP="009D22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III. Дополните предложение. </w:t>
      </w: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(Каждый ответ оценивается в 2 балла, при наличии неточности — 1 балл.) </w:t>
      </w: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11. Местное самоуправление осуще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ствляется гражданами путем     …</w:t>
      </w: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 , других форм прямого волеизъявления, через выборные и другие органы местного самоуправления. </w:t>
      </w: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12. Теория государства, которая видит в государстве разросшуюся семью, так же опекающую своих подданных, как отец — своих детей, называется  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</w:t>
      </w: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. </w:t>
      </w: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13. Российская Федерация —   государство,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… </w:t>
      </w: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политика которого направлена на создание условий, обеспечивающих достойную жизнь и свободное развитие человека. </w:t>
      </w: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14. Если предложение о пересмотре положений глав 1, 2 и 9 Конституции Российской Федерации будет поддержано 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</w:t>
      </w: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общего числа членов Совета </w:t>
      </w: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Федерации и депутатов Государственной Думы, то в соответствии с федеральным конституционным законом созывается       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</w:t>
      </w: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 . </w:t>
      </w: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15. Каждый вправе в соответствии с международными договорами Российской Федерации обращаться в межгосударственные органы по защите прав и свобод человека, если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 .</w:t>
      </w: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16. Каждый задержанный, заключенный под стражу, обвиняемый в совершении преступления, имеет право пользоваться помощью адвоката (защитника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с момента соответственно      …        или … </w:t>
      </w: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</w:t>
      </w: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(За каждый правильный ответ — по 1 баллу; всего — 3 балла.) </w:t>
      </w: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17.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</w:t>
      </w: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выявляют детей, оставшихся без попечения родителей, ведут учет таких детей. </w:t>
      </w: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18. Суд может лишить специального, воинского или почетного звания, классного чина, государственных наград при осуждении за совершение  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…   </w:t>
      </w: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или   преступления.</w:t>
      </w:r>
    </w:p>
    <w:p w:rsidR="009D22A2" w:rsidRPr="00AF1F64" w:rsidRDefault="009D22A2" w:rsidP="009D22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IV. Решите задачи. </w:t>
      </w: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(Каждый правильный ответ с обоснованием оценивается в 3 балла, правильный ответ без обоснования — 1 балл.)</w:t>
      </w:r>
    </w:p>
    <w:p w:rsidR="009D22A2" w:rsidRPr="00AF1F64" w:rsidRDefault="009D22A2" w:rsidP="009D22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19. Скорсарев решил разместить в принадлежащей ему квартире промышленное оборудование и открыть швейное производство. В ответ на претензии соседей о недопустимости такого использования квартиры он заявил, что специально приобрел малошумное оборудование, а в ночное время работы вообще производиться не будут. </w:t>
      </w: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Законны ли действия Скосарева? Ответ обоснуйте. </w:t>
      </w: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20. В феврале 2008 года край Косово отделился от государства Сербия и стал частично признанной самопровозглашенной Республикой Косово. В августе того же года от Грузии отделились и провозгласили суверенитет Республика Абхазия и Республика Южная Осетия, которые также стали частично признанными, то есть признанными одними государствами и непризнанными другими государствами. </w:t>
      </w: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Каким универсальным международным принципом руководствовались государства, признавшие Косово или Абхазию и Южную Осетию, и каким универсальным международным принципом руководствовались государства, не признавшие Косово или Абхазию и </w:t>
      </w:r>
      <w:bookmarkStart w:id="0" w:name="_GoBack"/>
      <w:bookmarkEnd w:id="0"/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Южную Осетию?</w:t>
      </w:r>
    </w:p>
    <w:p w:rsidR="009D22A2" w:rsidRPr="00AF1F64" w:rsidRDefault="009D22A2" w:rsidP="009D22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21. В квартиру Игнатьевых, находящуюся на первом этаже, во время их отсутствия через окно пробрался вор. Однако ничего из вещей вор взять не успел, поскольку звук ключей в замочной скважине его спугнул. Он успел благополучно покинуть квартиру, но внезапно вернувшиеся хозяева обнаружили в квартире водительские права на имя Бориса Федорцова и настежь распахнутое окно. Они заявили в милицию о нарушении их конституционного права на неприкосновенность жилища. </w:t>
      </w: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Будет ли Федорцов привлечен к уголовной ответственности? Если да, то к какому виду и за что? </w:t>
      </w: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(За правильный ответ без обоснования — 1 балл; за названный вид ответственности — 1 балл; за названное преступное деяние — покушение на кражу — 1 балл. Всего — 3 балла.)</w:t>
      </w:r>
    </w:p>
    <w:p w:rsidR="009D22A2" w:rsidRPr="00AF1F64" w:rsidRDefault="009D22A2" w:rsidP="009D22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22. Компания нетрезвых молодых людей, решив подыскать дополнительные средства для продолжения веселья, договорилась совершить грабеж. С этой целью один самый крепкий из них (Петров) попытался выхватить сумку у прохожего и убежать. Но прохожий оказал сопротивление. Тогда Петров перешел к более решительным действиям: он ударил прохожего бутылкой по голове. От полученного удара прохожий скончался на месте. </w:t>
      </w: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Будут ли остальные члены компании нести ответственность за содеянное Петровым? Ответ обоснуйте.</w:t>
      </w:r>
    </w:p>
    <w:p w:rsidR="009D22A2" w:rsidRPr="00AF1F64" w:rsidRDefault="009D22A2" w:rsidP="009D22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23. 17-летний Лесниковский, будучи студентом второго курса дневного отделения, решил устроиться на работу. ОАО «Морская звезда» согласилось принять студента на работу при условии, что Лесниковскому будет установлен испытательный срок, в течение которого он должен будет доказать, что способен работать на данном предприятии. С учетом указанного условия между Лесниковским и ОАО «Морская звезда» был заключен трудовой договор сроком на четыре месяца с испытательным сроком в один месяц. </w:t>
      </w: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Нарушены ли права Лесниковского? Ответ обоснуйте.</w:t>
      </w:r>
    </w:p>
    <w:p w:rsidR="009D22A2" w:rsidRPr="00AF1F64" w:rsidRDefault="009D22A2" w:rsidP="009D22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24. Троим студентам из Иваново было предоставлено место в общежитии Строительного университета в г. Москве. Площадь комнаты, которую предоставили троим студентам, составляла 17 кв. м. </w:t>
      </w: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Достаточную ли площадь предоставили студентам в общежитии? Какова норма предоставления жилой площади в общежитии на человека, закрепленная нормами ЖК РФ?</w:t>
      </w:r>
    </w:p>
    <w:p w:rsidR="009D22A2" w:rsidRPr="00AF1F64" w:rsidRDefault="009D22A2" w:rsidP="009D22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25. Котов и Лебедев являются обвиняемыми по уголовному делу об убийстве. Дело рассматривается в районном суде. </w:t>
      </w: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Котов изъявил желание, чтобы наряду с адвокатом в качестве защитника был допущен его двоюродный брат Савельев, по образованию юрист. Суд удовлетворил ходатайство Котова о допуске Савельева в качестве защитника наряду с адвокатом. </w:t>
      </w: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Лебедев изъявил желание, чтобы в суде его защищали два адвоката. Суд удовлетворил ходатайство Лебедева, и два адвоката были допущены к участию в уголовном деле. </w:t>
      </w: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Верно ли поступил суд? </w:t>
      </w: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Не нарушается ли равенство Котова и Лебедева с учетом того, что Лебедева будут защищать два профессиональных адвоката, а Котова — один? </w:t>
      </w: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Не нарушается ли равенство прав сторон защиты и обвинения в результате допуска к участию в уголовном деле четырех защитников? </w:t>
      </w: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(За верный ответ на каждый из поставленных вопросов — по 1 баллу. Всего — 3 балла.)</w:t>
      </w:r>
    </w:p>
    <w:p w:rsidR="009D22A2" w:rsidRPr="00AF1F64" w:rsidRDefault="009D22A2" w:rsidP="009D22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26. Судья Волянский в составе коллегии судей рассматривал дело о бандитизме. Обвиняемые были признаны виновными в совершении преступления, каждому из них было назначено наказание в виде лишения свободы на срок 14 лет. С. брат одного из осужденных, считал приговор несправедливым. Он решил отомстить судьям и всей судебной системе; начать решил с судьи Волянского. Он заложил взрывное устройство в автомобиль Волянского. Однако бомба сработала раньше, чем Волянский сел в машину, и никто не пострадал. С. был задержан и привлечен к уголовной ответственности за покушение на убийство, совершенное общеопасным способом (пункт «е» ч. 2 ст. 105 УК РФ). </w:t>
      </w: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Правильно ли квалифицированы деяния С? Ответ обоснуйте.</w:t>
      </w:r>
    </w:p>
    <w:p w:rsidR="009D22A2" w:rsidRPr="00AF1F64" w:rsidRDefault="009D22A2" w:rsidP="009D22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27. Гражданин Власов отбывал наказание в колонии строгого режима с 2005 г. Когда в мае 2007 г. Власов вышел на свободу, он узнал, что в июне 2006 г. умер его отец. Насколько было известно Власову, отец завещания не оставил и по закону две квартиры, принадлежащие отцу, унаследовала его дочь Н. Андреева. С Власовым сестра встречаться отказалась, сославшись на то, что не хочет иметь дел с преступником. Адвокат Власова посоветовал ему обратиться в суд с заявлением о восстановлении срока принятия наследства.</w:t>
      </w:r>
    </w:p>
    <w:p w:rsidR="009D22A2" w:rsidRPr="00AF1F64" w:rsidRDefault="009D22A2" w:rsidP="009D22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Адвокат.  Адвокат занимается оказанием профессиональной юридической помощи гражданам и организациям, в том числе защищает их интересы и права в суде</w:t>
      </w:r>
    </w:p>
    <w:p w:rsidR="009D22A2" w:rsidRPr="00AF1F64" w:rsidRDefault="009D22A2" w:rsidP="009D22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Может ли быть восстановлен срок для принятия наследства? И если да, то при каких условиях?</w:t>
      </w:r>
    </w:p>
    <w:p w:rsidR="009D22A2" w:rsidRPr="00AF1F64" w:rsidRDefault="009D22A2" w:rsidP="009D22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28. Петрова, являющаяся тетей Терентьева, выглянув вечером в окно, увидела, что ее подопечный, 16-летний Терентьев, отнял у прохожего дипломат, угрожая ему при этом ножом. Через некоторое время было возбуждено уголовное дело и Петрова была вызвана на допрос в качестве свидетеля. Она считала, что имеет право не давать свидетельских показаний против Терентьева, так как являлась его попечителем. Следователь ОВД, проводивший допрос, настаивал на том, что это ее обязанность. </w:t>
      </w: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Кто прав в этой ситуации, следователь ОВД или Петрова? Поясните ваш ответ.</w:t>
      </w:r>
    </w:p>
    <w:p w:rsidR="009D22A2" w:rsidRPr="00AF1F64" w:rsidRDefault="009D22A2" w:rsidP="009D22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29. Игнатов находился в сложной финансовой ситуации, ему срочно требовались деньги; он решил продать свой дом. Савельев решил воспользоваться ситуацией и предложил купить дом. Савельев рассказал Игнатову, что он вызывал оценщиков, которые назначили за дом невысокую цену, и убедил Игнатова в том, что дороже он дом не продаст, а только потратит время на поиск покупателей. Игнатов продал дом по назначенной Савельевым цене. </w:t>
      </w: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Через некоторое время Игнатов узнал, что Савельев обманул его относительно стоимости дома. Он обратился в суд с иском о признании недействительным этого договора как сделки, совершенной под влиянием обмана и стечения тяжелых обстоятельств.</w:t>
      </w:r>
    </w:p>
    <w:p w:rsidR="009D22A2" w:rsidRPr="00AF1F64" w:rsidRDefault="009D22A2" w:rsidP="009D22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Какое решение в отношении дома и денежных средств за его продажу должен принять суд, если согласится с доводами Игнатова? </w:t>
      </w: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(За краткий ответ — 1 балл, за верное обоснование — 2 балла. Всего — 3 балла.) </w:t>
      </w: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30. Иваненко и его супруга Каринина обсуждали возможность переезда на постоянное место жительства в другую страну с возможным последующим получением гражданства этой страны. Каринина возражала против получения иностранного гражданства, так как считала, что приобретение иностранного гражданства повлечет за собой прекращение гражданства Российской Федерации. </w:t>
      </w: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Обоснована ли позиция Карининой по данному вопросу? Ответ обоснуйте.</w:t>
      </w:r>
    </w:p>
    <w:p w:rsidR="009D22A2" w:rsidRPr="00AF1F64" w:rsidRDefault="009D22A2" w:rsidP="009D22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31. Соловьев, вернувшись из отпуска, был уволен администрацией предприятия за прогул, так как опоздал на работу на пять часов из-за задержки самолета, попавшего под ледяной дождь. Соловьев посчитал данное увольнение незаконным и обратился в суд. </w:t>
      </w: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Какое решение примет суд? Ответ обоснуйте. </w:t>
      </w: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(За правильный ответ — 3 балла, за краткий ответ — 1 балл.) </w:t>
      </w: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32. В 2004 г. Филатов попал в автомобильную катастрофу, после которой он стал страдать головными болями, не мог сконцентрироваться и выполнять какую-либо работу. В результате Филатов был признан инвалидом второй группы и был вынужден уволиться. В 2009 г. Филатов принял решение переехать жить на юг. Он стал распродавать свое имущество, а часть вещей подарил своим знакомым. Узнав о том, что Филатов распродает и раздаривает свое имущество, его сын предъявил от имени отца иск в суд с требованием признать заключенные им сделки недействительными. По мнению сына, Филатов является душевнобольным, а значит, недееспособным. Нормальный человек, по его мнению, не мог распродавать имущество по столь низкой цене, а тем более — дарить его посторонним людям. </w:t>
      </w: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Обоснованы ли требования сына Филатова? Ответ обоснуйте.</w:t>
      </w:r>
    </w:p>
    <w:p w:rsidR="009D22A2" w:rsidRPr="00AF1F64" w:rsidRDefault="009D22A2" w:rsidP="009D22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33. Граждане образовали политическую партию «Союз будущего» и в марте 2011 г. обратились в уполномоченный орган для ее регистрации. Численность партии составляет 47 тыс. членов. Партия имеет региональные отделения в более чем половине субъектов РФ, в некоторых субъектах создано несколько региональных отделений. Из документов, поданных на регистрацию, следовало, что партия имеет в одном субъекте несколько региональных отделений. </w:t>
      </w: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Уполномоченный орган отказал в регистрации политической партии. </w:t>
      </w: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Правомерное ли решение принял уполномоченный орган? Ответ обоснуйте. </w:t>
      </w: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34. Гражданин Степанов приобрел в магазине велосипед. Дома он обнаружил, что одна из шин спускает воздух. Разобрав шину, Степанов установил, что камера проколота. Покупатель обратился в автосервис, где камеру ему заклеили. За работу он заплатил 300 руб. После этого Степанов обратился в магазин, где купил велосипед, и потребовал возместить ему расходы на ремонт шины. Работники магазина отказались выплачивать расходы, произведенные Степановым. Степанов обратился в суд. </w:t>
      </w: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Какое решение должен принять суд? Ответ поясните. </w:t>
      </w: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35. К уголовной ответственности за незаконное приобретение наркотических средств без цели сбыта был привлечен 15-летний Скобелев. Максимальное наказание, предусмотренное санкцией статьи, предусматривающей ответственность за это преступление, составляет лишение свободы до трех лет. </w:t>
      </w: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Может ли суд назначить Скобелеву наказание условно, учитывая, что он совершил преступление впервые? Ответ обоснуйте.</w:t>
      </w:r>
    </w:p>
    <w:p w:rsidR="009D22A2" w:rsidRPr="00AF1F64" w:rsidRDefault="009D22A2" w:rsidP="009D22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V. Расшифруйте аббревиатуры. </w:t>
      </w: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(Каждый правильный ответ оценивается в 2 балла, при наличии любой ошибки — 0 баллов.) </w:t>
      </w: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36. ЕНВД. </w:t>
      </w: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37. ТСЖ. </w:t>
      </w: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38. ФОМС. </w:t>
      </w: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VI. Переведите латинские выражения. </w:t>
      </w: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(Каждый правильный ответ оценивается в 2 балла, при наличии любой ошибки — 0 баллов.) </w:t>
      </w: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39. Optimus testis confitens reus. </w:t>
      </w:r>
      <w:r w:rsidRPr="00AF1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40. Si vis pacem para bellum.</w:t>
      </w:r>
    </w:p>
    <w:p w:rsidR="00074C1A" w:rsidRDefault="00074C1A"/>
    <w:sectPr w:rsidR="00074C1A" w:rsidSect="00AF1F6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463E7"/>
    <w:rsid w:val="00074C1A"/>
    <w:rsid w:val="008152B4"/>
    <w:rsid w:val="009D22A2"/>
    <w:rsid w:val="00B1698F"/>
    <w:rsid w:val="00B463E7"/>
    <w:rsid w:val="00C42727"/>
    <w:rsid w:val="00E077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2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9D22A2"/>
    <w:rPr>
      <w:rFonts w:ascii="Times New Roman" w:eastAsia="Times New Roman" w:hAnsi="Times New Roman" w:cs="Times New Roman"/>
      <w:b/>
      <w:bCs/>
      <w:spacing w:val="-2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D22A2"/>
    <w:pPr>
      <w:widowControl w:val="0"/>
      <w:shd w:val="clear" w:color="auto" w:fill="FFFFFF"/>
      <w:spacing w:after="0" w:line="394" w:lineRule="exact"/>
      <w:jc w:val="center"/>
    </w:pPr>
    <w:rPr>
      <w:rFonts w:ascii="Times New Roman" w:eastAsia="Times New Roman" w:hAnsi="Times New Roman" w:cs="Times New Roman"/>
      <w:b/>
      <w:bCs/>
      <w:spacing w:val="-2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2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9D22A2"/>
    <w:rPr>
      <w:rFonts w:ascii="Times New Roman" w:eastAsia="Times New Roman" w:hAnsi="Times New Roman" w:cs="Times New Roman"/>
      <w:b/>
      <w:bCs/>
      <w:spacing w:val="-2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D22A2"/>
    <w:pPr>
      <w:widowControl w:val="0"/>
      <w:shd w:val="clear" w:color="auto" w:fill="FFFFFF"/>
      <w:spacing w:after="0" w:line="394" w:lineRule="exact"/>
      <w:jc w:val="center"/>
    </w:pPr>
    <w:rPr>
      <w:rFonts w:ascii="Times New Roman" w:eastAsia="Times New Roman" w:hAnsi="Times New Roman" w:cs="Times New Roman"/>
      <w:b/>
      <w:bCs/>
      <w:spacing w:val="-2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56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2105</Words>
  <Characters>12002</Characters>
  <Application>Microsoft Office Word</Application>
  <DocSecurity>0</DocSecurity>
  <Lines>100</Lines>
  <Paragraphs>28</Paragraphs>
  <ScaleCrop>false</ScaleCrop>
  <Company/>
  <LinksUpToDate>false</LinksUpToDate>
  <CharactersWithSpaces>14079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Варламова О.С.</cp:lastModifiedBy>
  <cp:revision>7</cp:revision>
  <dcterms:created xsi:type="dcterms:W3CDTF">2020-09-25T06:03:00Z</dcterms:created>
  <dcterms:modified xsi:type="dcterms:W3CDTF">2024-06-27T09:13:00Z</dcterms:modified>
</cp:coreProperties>
</file>